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E3" w:rsidRDefault="008B25E3" w:rsidP="00DB2A7E">
      <w:pPr>
        <w:widowControl/>
        <w:suppressAutoHyphens w:val="0"/>
        <w:ind w:left="-567" w:right="-567"/>
        <w:jc w:val="center"/>
        <w:rPr>
          <w:rFonts w:ascii="Century Gothic" w:hAnsi="Century Gothic"/>
          <w:b/>
          <w:noProof/>
          <w:color w:val="3C1A56"/>
          <w:sz w:val="52"/>
          <w:szCs w:val="52"/>
        </w:rPr>
      </w:pPr>
    </w:p>
    <w:p w:rsidR="00DB2A7E" w:rsidRPr="00FB5C43" w:rsidRDefault="00FB5C43" w:rsidP="002E580F">
      <w:pPr>
        <w:widowControl/>
        <w:suppressAutoHyphens w:val="0"/>
        <w:ind w:left="-567" w:right="-567"/>
        <w:rPr>
          <w:rFonts w:ascii="Century Gothic" w:hAnsi="Century Gothic"/>
          <w:b/>
          <w:noProof/>
          <w:color w:val="3C1A56"/>
          <w:sz w:val="96"/>
          <w:szCs w:val="96"/>
        </w:rPr>
      </w:pPr>
      <w:r w:rsidRPr="00FB5C43">
        <w:rPr>
          <w:rFonts w:ascii="Century Gothic" w:hAnsi="Century Gothic"/>
          <w:b/>
          <w:noProof/>
          <w:color w:val="3C1A56"/>
          <w:sz w:val="96"/>
          <w:szCs w:val="96"/>
        </w:rPr>
        <w:t>Babsang g</w:t>
      </w:r>
      <w:r w:rsidR="00DB2A7E" w:rsidRPr="00FB5C43">
        <w:rPr>
          <w:rFonts w:ascii="Century Gothic" w:hAnsi="Century Gothic"/>
          <w:b/>
          <w:noProof/>
          <w:color w:val="3C1A56"/>
          <w:sz w:val="96"/>
          <w:szCs w:val="96"/>
        </w:rPr>
        <w:t>udstjeneste</w:t>
      </w:r>
    </w:p>
    <w:p w:rsidR="00FB5C43" w:rsidRDefault="00DB2A7E" w:rsidP="00DB2A7E">
      <w:pPr>
        <w:widowControl/>
        <w:suppressAutoHyphens w:val="0"/>
        <w:ind w:left="-567" w:right="-567"/>
        <w:jc w:val="center"/>
        <w:rPr>
          <w:rFonts w:ascii="Century Gothic" w:hAnsi="Century Gothic"/>
          <w:noProof/>
          <w:color w:val="3C1A56"/>
          <w:sz w:val="72"/>
          <w:szCs w:val="72"/>
        </w:rPr>
      </w:pPr>
      <w:r>
        <w:rPr>
          <w:rFonts w:ascii="Century Gothic" w:hAnsi="Century Gothic"/>
          <w:noProof/>
          <w:color w:val="3C1A56"/>
          <w:sz w:val="72"/>
          <w:szCs w:val="72"/>
        </w:rPr>
        <w:t>f</w:t>
      </w:r>
      <w:r w:rsidRPr="00DB2A7E">
        <w:rPr>
          <w:rFonts w:ascii="Century Gothic" w:hAnsi="Century Gothic"/>
          <w:noProof/>
          <w:color w:val="3C1A56"/>
          <w:sz w:val="72"/>
          <w:szCs w:val="72"/>
        </w:rPr>
        <w:t>or små og store</w:t>
      </w:r>
      <w:r w:rsidR="00FB5C43">
        <w:rPr>
          <w:rFonts w:ascii="Century Gothic" w:hAnsi="Century Gothic"/>
          <w:noProof/>
          <w:color w:val="3C1A56"/>
          <w:sz w:val="72"/>
          <w:szCs w:val="72"/>
        </w:rPr>
        <w:t xml:space="preserve"> </w:t>
      </w:r>
    </w:p>
    <w:p w:rsidR="00DB2A7E" w:rsidRPr="00DB2A7E" w:rsidRDefault="00FB5C43" w:rsidP="00DB2A7E">
      <w:pPr>
        <w:widowControl/>
        <w:suppressAutoHyphens w:val="0"/>
        <w:ind w:left="-567" w:right="-567"/>
        <w:jc w:val="center"/>
        <w:rPr>
          <w:rFonts w:ascii="Century Gothic" w:hAnsi="Century Gothic"/>
          <w:noProof/>
          <w:color w:val="3C1A56"/>
          <w:sz w:val="72"/>
          <w:szCs w:val="72"/>
        </w:rPr>
      </w:pPr>
      <w:r>
        <w:rPr>
          <w:rFonts w:ascii="Century Gothic" w:hAnsi="Century Gothic"/>
          <w:noProof/>
          <w:color w:val="3C1A56"/>
          <w:sz w:val="72"/>
          <w:szCs w:val="72"/>
        </w:rPr>
        <w:t>i åpenbarningstiden</w:t>
      </w:r>
    </w:p>
    <w:p w:rsidR="00DB2A7E" w:rsidRPr="00DB2A7E" w:rsidRDefault="00D51CE8" w:rsidP="00FB5C43">
      <w:pPr>
        <w:widowControl/>
        <w:suppressAutoHyphens w:val="0"/>
        <w:rPr>
          <w:rFonts w:ascii="Century Gothic" w:hAnsi="Century Gothic"/>
          <w:color w:val="7030A0"/>
          <w:sz w:val="96"/>
          <w:szCs w:val="96"/>
        </w:rPr>
      </w:pPr>
      <w:r>
        <w:rPr>
          <w:rFonts w:ascii="Century Gothic" w:hAnsi="Century Gothic"/>
          <w:noProof/>
          <w:color w:val="7030A0"/>
          <w:sz w:val="96"/>
          <w:szCs w:val="9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939165</wp:posOffset>
            </wp:positionV>
            <wp:extent cx="5105400" cy="4629150"/>
            <wp:effectExtent l="19050" t="0" r="0" b="0"/>
            <wp:wrapTopAndBottom/>
            <wp:docPr id="2" name="Bilde 1" descr="Babysang stort 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sang stort bil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A7E" w:rsidRDefault="00DB2A7E" w:rsidP="00DB2A7E">
      <w:pPr>
        <w:widowControl/>
        <w:suppressAutoHyphens w:val="0"/>
        <w:rPr>
          <w:rFonts w:ascii="Century Gothic" w:hAnsi="Century Gothic"/>
          <w:sz w:val="36"/>
          <w:szCs w:val="36"/>
        </w:rPr>
      </w:pPr>
    </w:p>
    <w:p w:rsidR="00DB2A7E" w:rsidRDefault="00DB2A7E" w:rsidP="00DB2A7E">
      <w:pPr>
        <w:widowControl/>
        <w:suppressAutoHyphens w:val="0"/>
        <w:rPr>
          <w:rFonts w:ascii="Century Gothic" w:hAnsi="Century Gothic"/>
          <w:sz w:val="36"/>
          <w:szCs w:val="36"/>
        </w:rPr>
      </w:pPr>
    </w:p>
    <w:p w:rsidR="008B25E3" w:rsidRPr="008B25E3" w:rsidRDefault="00FB5C43" w:rsidP="00D51CE8">
      <w:pPr>
        <w:widowControl/>
        <w:suppressAutoHyphens w:val="0"/>
        <w:spacing w:after="200" w:line="276" w:lineRule="auto"/>
        <w:jc w:val="center"/>
        <w:rPr>
          <w:rFonts w:ascii="Century Gothic" w:hAnsi="Century Gothic" w:cs="Aharoni"/>
          <w:sz w:val="44"/>
          <w:szCs w:val="44"/>
        </w:rPr>
      </w:pPr>
      <w:r>
        <w:rPr>
          <w:rFonts w:ascii="Century Gothic" w:hAnsi="Century Gothic"/>
          <w:color w:val="271137"/>
          <w:sz w:val="36"/>
          <w:szCs w:val="36"/>
        </w:rPr>
        <w:t>Ressurs til babysang gudstjeneste</w:t>
      </w:r>
      <w:r w:rsidR="00DB2A7E">
        <w:rPr>
          <w:rFonts w:ascii="Century Gothic" w:hAnsi="Century Gothic"/>
          <w:color w:val="271137"/>
          <w:sz w:val="36"/>
          <w:szCs w:val="36"/>
        </w:rPr>
        <w:br w:type="page"/>
      </w:r>
    </w:p>
    <w:p w:rsidR="00DB2A7E" w:rsidRPr="00B83414" w:rsidRDefault="00DB2A7E" w:rsidP="00DB2A7E">
      <w:pPr>
        <w:pStyle w:val="Overskrift2"/>
        <w:tabs>
          <w:tab w:val="clear" w:pos="2145"/>
        </w:tabs>
        <w:ind w:left="0" w:firstLine="0"/>
        <w:rPr>
          <w:rFonts w:ascii="Century Gothic" w:hAnsi="Century Gothic" w:cs="Aharoni"/>
          <w:b/>
          <w:sz w:val="44"/>
          <w:szCs w:val="44"/>
        </w:rPr>
      </w:pPr>
      <w:r w:rsidRPr="00B83414">
        <w:rPr>
          <w:rFonts w:ascii="Century Gothic" w:hAnsi="Century Gothic" w:cs="Aharoni"/>
          <w:b/>
          <w:sz w:val="44"/>
          <w:szCs w:val="44"/>
        </w:rPr>
        <w:lastRenderedPageBreak/>
        <w:t>SAMLING</w:t>
      </w:r>
    </w:p>
    <w:p w:rsidR="00DB2A7E" w:rsidRPr="002501EE" w:rsidRDefault="00D51CE8" w:rsidP="00DB2A7E">
      <w:pPr>
        <w:pStyle w:val="Overskrift2"/>
        <w:tabs>
          <w:tab w:val="clear" w:pos="2145"/>
        </w:tabs>
        <w:ind w:left="0" w:firstLine="0"/>
        <w:rPr>
          <w:rFonts w:ascii="Times New Roman" w:hAnsi="Times New Roman"/>
          <w:sz w:val="36"/>
          <w:szCs w:val="36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537210</wp:posOffset>
            </wp:positionV>
            <wp:extent cx="3962400" cy="2257425"/>
            <wp:effectExtent l="19050" t="0" r="0" b="0"/>
            <wp:wrapTopAndBottom/>
            <wp:docPr id="3" name="Bilde 2" descr="baby holdt av f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holdt av far.jpg"/>
                    <pic:cNvPicPr/>
                  </pic:nvPicPr>
                  <pic:blipFill>
                    <a:blip r:embed="rId6" cstate="print"/>
                    <a:srcRect t="6859" b="758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A7E" w:rsidRPr="00FB5C43">
        <w:rPr>
          <w:rFonts w:ascii="Century Gothic" w:hAnsi="Century Gothic"/>
          <w:sz w:val="44"/>
          <w:szCs w:val="44"/>
        </w:rPr>
        <w:t>Preludium</w:t>
      </w:r>
      <w:r w:rsidR="00DB2A7E" w:rsidRPr="0032481A">
        <w:rPr>
          <w:rFonts w:ascii="Century Gothic" w:hAnsi="Century Gothic"/>
          <w:sz w:val="44"/>
          <w:szCs w:val="44"/>
        </w:rPr>
        <w:t xml:space="preserve"> med prosesjon</w:t>
      </w:r>
      <w:r w:rsidR="00DB2A7E" w:rsidRPr="002501EE">
        <w:rPr>
          <w:rFonts w:ascii="Trebuchet MS" w:hAnsi="Trebuchet MS"/>
          <w:sz w:val="36"/>
          <w:szCs w:val="36"/>
        </w:rPr>
        <w:t xml:space="preserve"> </w:t>
      </w:r>
    </w:p>
    <w:p w:rsidR="00DB2A7E" w:rsidRDefault="00DB2A7E" w:rsidP="0032481A">
      <w:pPr>
        <w:pStyle w:val="Overskrift2"/>
        <w:tabs>
          <w:tab w:val="clear" w:pos="2145"/>
        </w:tabs>
        <w:ind w:left="0" w:right="-851" w:firstLine="0"/>
        <w:rPr>
          <w:rFonts w:ascii="Times New Roman" w:hAnsi="Times New Roman"/>
          <w:i/>
          <w:sz w:val="36"/>
          <w:szCs w:val="36"/>
        </w:rPr>
      </w:pPr>
      <w:r w:rsidRPr="00FB5C43">
        <w:rPr>
          <w:rFonts w:ascii="Century Gothic" w:hAnsi="Century Gothic"/>
          <w:b/>
          <w:bCs w:val="0"/>
          <w:sz w:val="44"/>
          <w:szCs w:val="44"/>
        </w:rPr>
        <w:t>Inngangssalme</w:t>
      </w:r>
      <w:r w:rsidR="00FB5C43" w:rsidRPr="00FB5C43">
        <w:rPr>
          <w:rFonts w:ascii="Century Gothic" w:hAnsi="Century Gothic"/>
          <w:b/>
          <w:bCs w:val="0"/>
          <w:sz w:val="44"/>
          <w:szCs w:val="44"/>
        </w:rPr>
        <w:t>:</w:t>
      </w:r>
      <w:r w:rsidR="00E478B4">
        <w:rPr>
          <w:rFonts w:ascii="Century Gothic" w:hAnsi="Century Gothic"/>
          <w:bCs w:val="0"/>
          <w:sz w:val="44"/>
          <w:szCs w:val="44"/>
        </w:rPr>
        <w:t xml:space="preserve"> </w:t>
      </w:r>
      <w:r w:rsidR="00FB5C43">
        <w:rPr>
          <w:rFonts w:ascii="Century Gothic" w:hAnsi="Century Gothic"/>
          <w:bCs w:val="0"/>
          <w:sz w:val="44"/>
          <w:szCs w:val="44"/>
        </w:rPr>
        <w:t>Det skjer et under</w:t>
      </w:r>
    </w:p>
    <w:p w:rsidR="00FB5C43" w:rsidRPr="007915ED" w:rsidRDefault="00FB5C43" w:rsidP="00FB5C43">
      <w:pPr>
        <w:pStyle w:val="Brdtekst"/>
        <w:rPr>
          <w:rFonts w:ascii="Century Gothic" w:hAnsi="Century Gothic"/>
          <w:sz w:val="28"/>
          <w:szCs w:val="28"/>
        </w:rPr>
      </w:pPr>
      <w:r w:rsidRPr="007915ED">
        <w:rPr>
          <w:rFonts w:ascii="Century Gothic" w:hAnsi="Century Gothic"/>
          <w:sz w:val="28"/>
          <w:szCs w:val="28"/>
        </w:rPr>
        <w:t>Det skjer et under i verden hver gang et barn blir til, over det gryende livet lyser Guds skapersmil.</w:t>
      </w:r>
    </w:p>
    <w:p w:rsidR="00FB5C43" w:rsidRPr="007915ED" w:rsidRDefault="00FB5C43" w:rsidP="00FB5C43">
      <w:pPr>
        <w:pStyle w:val="Brdtekst"/>
        <w:rPr>
          <w:rFonts w:ascii="Century Gothic" w:hAnsi="Century Gothic"/>
          <w:sz w:val="28"/>
          <w:szCs w:val="28"/>
        </w:rPr>
      </w:pPr>
      <w:r w:rsidRPr="007915ED">
        <w:rPr>
          <w:rFonts w:ascii="Century Gothic" w:hAnsi="Century Gothic"/>
          <w:i/>
          <w:iCs/>
          <w:sz w:val="28"/>
          <w:szCs w:val="28"/>
        </w:rPr>
        <w:t xml:space="preserve">Omkved: </w:t>
      </w:r>
      <w:r w:rsidRPr="007915ED">
        <w:rPr>
          <w:rFonts w:ascii="Century Gothic" w:hAnsi="Century Gothic"/>
          <w:b/>
          <w:bCs/>
          <w:i/>
          <w:iCs/>
          <w:sz w:val="28"/>
          <w:szCs w:val="28"/>
        </w:rPr>
        <w:t xml:space="preserve">Ingen på jorden er </w:t>
      </w:r>
      <w:proofErr w:type="spellStart"/>
      <w:r w:rsidRPr="007915ED">
        <w:rPr>
          <w:rFonts w:ascii="Century Gothic" w:hAnsi="Century Gothic"/>
          <w:b/>
          <w:bCs/>
          <w:i/>
          <w:iCs/>
          <w:sz w:val="28"/>
          <w:szCs w:val="28"/>
        </w:rPr>
        <w:t>himlen</w:t>
      </w:r>
      <w:proofErr w:type="spellEnd"/>
      <w:r w:rsidRPr="007915ED">
        <w:rPr>
          <w:rFonts w:ascii="Century Gothic" w:hAnsi="Century Gothic"/>
          <w:b/>
          <w:bCs/>
          <w:i/>
          <w:iCs/>
          <w:sz w:val="28"/>
          <w:szCs w:val="28"/>
        </w:rPr>
        <w:t xml:space="preserve"> så nær som barnet han tar i sin favn, som barnet han tar i sin favn.</w:t>
      </w:r>
    </w:p>
    <w:p w:rsidR="00FB5C43" w:rsidRPr="007915ED" w:rsidRDefault="00FB5C43" w:rsidP="00FB5C43">
      <w:pPr>
        <w:pStyle w:val="Brdtekst"/>
        <w:rPr>
          <w:rFonts w:ascii="Century Gothic" w:hAnsi="Century Gothic"/>
          <w:sz w:val="28"/>
          <w:szCs w:val="28"/>
        </w:rPr>
      </w:pPr>
      <w:r w:rsidRPr="007915ED">
        <w:rPr>
          <w:rFonts w:ascii="Century Gothic" w:hAnsi="Century Gothic"/>
          <w:sz w:val="28"/>
          <w:szCs w:val="28"/>
        </w:rPr>
        <w:t>Det skjer et under når barnet møter oss hud mot hud, øynene speiler Guds himmel, gir oss et glimt av Gud.</w:t>
      </w:r>
    </w:p>
    <w:p w:rsidR="00FB5C43" w:rsidRDefault="00FB5C43" w:rsidP="00FB5C43">
      <w:pPr>
        <w:pStyle w:val="Brdtekst"/>
        <w:rPr>
          <w:sz w:val="28"/>
          <w:szCs w:val="28"/>
        </w:rPr>
      </w:pPr>
    </w:p>
    <w:p w:rsidR="00FB5C43" w:rsidRDefault="00FB5C43" w:rsidP="00FB5C43">
      <w:pPr>
        <w:pStyle w:val="Brdtekst"/>
        <w:rPr>
          <w:sz w:val="44"/>
          <w:szCs w:val="44"/>
        </w:rPr>
      </w:pPr>
      <w:r w:rsidRPr="00FB5C43">
        <w:rPr>
          <w:b/>
          <w:sz w:val="44"/>
          <w:szCs w:val="44"/>
        </w:rPr>
        <w:t>Babysang:</w:t>
      </w:r>
      <w:r w:rsidRPr="00FB5C43">
        <w:rPr>
          <w:sz w:val="44"/>
          <w:szCs w:val="44"/>
        </w:rPr>
        <w:t xml:space="preserve"> Jeg løfter deg opp</w:t>
      </w:r>
    </w:p>
    <w:p w:rsidR="00FB5C43" w:rsidRPr="00FB5C43" w:rsidRDefault="00FB5C43" w:rsidP="00FB5C43">
      <w:pPr>
        <w:pStyle w:val="Brdtekst"/>
        <w:rPr>
          <w:sz w:val="28"/>
          <w:szCs w:val="28"/>
        </w:rPr>
      </w:pPr>
      <w:proofErr w:type="gramStart"/>
      <w:r w:rsidRPr="00FB5C43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FB5C43">
        <w:rPr>
          <w:sz w:val="28"/>
          <w:szCs w:val="28"/>
        </w:rPr>
        <w:t>Babysangere danser og synger foran alteret )</w:t>
      </w:r>
      <w:proofErr w:type="gramEnd"/>
    </w:p>
    <w:p w:rsidR="00FB5C43" w:rsidRPr="00FB5C43" w:rsidRDefault="00FB5C43" w:rsidP="00FB5C43">
      <w:pPr>
        <w:pStyle w:val="Brdtekst"/>
        <w:rPr>
          <w:sz w:val="44"/>
          <w:szCs w:val="44"/>
        </w:rPr>
      </w:pPr>
    </w:p>
    <w:p w:rsidR="00FB5C43" w:rsidRDefault="00DB2A7E" w:rsidP="00FB5C43">
      <w:pPr>
        <w:widowControl/>
        <w:tabs>
          <w:tab w:val="num" w:pos="1080"/>
        </w:tabs>
        <w:suppressAutoHyphens w:val="0"/>
        <w:autoSpaceDE w:val="0"/>
        <w:autoSpaceDN w:val="0"/>
        <w:adjustRightInd w:val="0"/>
        <w:ind w:right="-407"/>
        <w:rPr>
          <w:rFonts w:ascii="Century Gothic" w:eastAsia="Times New Roman" w:hAnsi="Century Gothic"/>
          <w:color w:val="000000"/>
          <w:sz w:val="36"/>
          <w:szCs w:val="36"/>
        </w:rPr>
      </w:pPr>
      <w:r w:rsidRPr="00FB5C43">
        <w:rPr>
          <w:rFonts w:ascii="Century Gothic" w:eastAsia="Times New Roman" w:hAnsi="Century Gothic"/>
          <w:b/>
          <w:color w:val="000000"/>
          <w:sz w:val="44"/>
          <w:szCs w:val="44"/>
        </w:rPr>
        <w:t xml:space="preserve">Inngangsord </w:t>
      </w:r>
      <w:r w:rsidR="00B83414" w:rsidRPr="00FB5C43">
        <w:rPr>
          <w:rFonts w:ascii="Century Gothic" w:eastAsia="Times New Roman" w:hAnsi="Century Gothic"/>
          <w:b/>
          <w:color w:val="000000"/>
          <w:sz w:val="44"/>
          <w:szCs w:val="44"/>
        </w:rPr>
        <w:t>og samlingsbønn</w:t>
      </w:r>
      <w:r w:rsidR="007C5E53">
        <w:rPr>
          <w:rFonts w:ascii="Century Gothic" w:eastAsia="Times New Roman" w:hAnsi="Century Gothic"/>
          <w:color w:val="000000"/>
          <w:sz w:val="36"/>
          <w:szCs w:val="36"/>
        </w:rPr>
        <w:t xml:space="preserve"> </w:t>
      </w:r>
    </w:p>
    <w:p w:rsidR="00B83414" w:rsidRPr="00FB5C43" w:rsidRDefault="00FB5C43" w:rsidP="00FB5C43">
      <w:pPr>
        <w:widowControl/>
        <w:tabs>
          <w:tab w:val="num" w:pos="1080"/>
        </w:tabs>
        <w:suppressAutoHyphens w:val="0"/>
        <w:autoSpaceDE w:val="0"/>
        <w:autoSpaceDN w:val="0"/>
        <w:adjustRightInd w:val="0"/>
        <w:ind w:right="-407"/>
        <w:rPr>
          <w:rFonts w:ascii="Century Gothic" w:eastAsia="Times New Roman" w:hAnsi="Century Gothic"/>
          <w:color w:val="000000"/>
          <w:sz w:val="28"/>
          <w:szCs w:val="28"/>
        </w:rPr>
      </w:pPr>
      <w:r>
        <w:rPr>
          <w:rFonts w:ascii="Century Gothic" w:eastAsia="Times New Roman" w:hAnsi="Century Gothic"/>
          <w:color w:val="000000"/>
          <w:sz w:val="36"/>
          <w:szCs w:val="36"/>
        </w:rPr>
        <w:t xml:space="preserve"> (5 </w:t>
      </w:r>
      <w:proofErr w:type="gramStart"/>
      <w:r>
        <w:rPr>
          <w:rFonts w:ascii="Century Gothic" w:eastAsia="Times New Roman" w:hAnsi="Century Gothic"/>
          <w:color w:val="000000"/>
          <w:sz w:val="36"/>
          <w:szCs w:val="36"/>
        </w:rPr>
        <w:t>–</w:t>
      </w:r>
      <w:proofErr w:type="spellStart"/>
      <w:r>
        <w:rPr>
          <w:rFonts w:ascii="Century Gothic" w:eastAsia="Times New Roman" w:hAnsi="Century Gothic"/>
          <w:color w:val="000000"/>
          <w:sz w:val="36"/>
          <w:szCs w:val="36"/>
        </w:rPr>
        <w:t>tegnsbønnen</w:t>
      </w:r>
      <w:proofErr w:type="spellEnd"/>
      <w:proofErr w:type="gramEnd"/>
      <w:r>
        <w:rPr>
          <w:rFonts w:ascii="Century Gothic" w:eastAsia="Times New Roman" w:hAnsi="Century Gothic"/>
          <w:color w:val="000000"/>
          <w:sz w:val="36"/>
          <w:szCs w:val="36"/>
        </w:rPr>
        <w:t>)</w:t>
      </w:r>
    </w:p>
    <w:p w:rsidR="00DB2A7E" w:rsidRDefault="00DB2A7E" w:rsidP="00DB2A7E">
      <w:pPr>
        <w:rPr>
          <w:sz w:val="28"/>
          <w:szCs w:val="28"/>
        </w:rPr>
      </w:pPr>
    </w:p>
    <w:p w:rsidR="00FB5C43" w:rsidRPr="007915ED" w:rsidRDefault="00FB5C43" w:rsidP="00FB5C43">
      <w:pPr>
        <w:spacing w:before="100" w:beforeAutospacing="1" w:after="100" w:afterAutospacing="1"/>
        <w:rPr>
          <w:rFonts w:ascii="Century Gothic" w:hAnsi="Century Gothic"/>
        </w:rPr>
      </w:pPr>
      <w:r w:rsidRPr="007915ED">
        <w:rPr>
          <w:rFonts w:ascii="Century Gothic" w:hAnsi="Century Gothic"/>
          <w:i/>
          <w:iCs/>
          <w:color w:val="000000"/>
          <w:sz w:val="28"/>
          <w:szCs w:val="28"/>
        </w:rPr>
        <w:t>Løftede hender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color w:val="000000"/>
          <w:sz w:val="28"/>
          <w:szCs w:val="28"/>
        </w:rPr>
        <w:t>L: Kjære Gud, du er hos oss.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color w:val="000000"/>
          <w:sz w:val="28"/>
          <w:szCs w:val="28"/>
        </w:rPr>
        <w:t>Fyll oss med ditt lys.</w:t>
      </w:r>
    </w:p>
    <w:p w:rsidR="00FB5C43" w:rsidRPr="007915ED" w:rsidRDefault="00FB5C43" w:rsidP="00FB5C43">
      <w:pPr>
        <w:spacing w:before="100" w:beforeAutospacing="1" w:after="100" w:afterAutospacing="1"/>
        <w:rPr>
          <w:rFonts w:ascii="Century Gothic" w:hAnsi="Century Gothic"/>
        </w:rPr>
      </w:pPr>
      <w:r w:rsidRPr="007915ED">
        <w:rPr>
          <w:rFonts w:ascii="Century Gothic" w:hAnsi="Century Gothic"/>
          <w:i/>
          <w:iCs/>
          <w:color w:val="000000"/>
          <w:sz w:val="28"/>
          <w:szCs w:val="28"/>
        </w:rPr>
        <w:t> 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i/>
          <w:iCs/>
          <w:color w:val="000000"/>
          <w:sz w:val="28"/>
          <w:szCs w:val="28"/>
        </w:rPr>
        <w:t>Hendene i kryss foran brystet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color w:val="000000"/>
          <w:sz w:val="28"/>
          <w:szCs w:val="28"/>
        </w:rPr>
        <w:t>L: Kjære Jesus, du går med oss.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color w:val="000000"/>
          <w:sz w:val="28"/>
          <w:szCs w:val="28"/>
        </w:rPr>
        <w:t>Bevar oss i din fred.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i/>
          <w:iCs/>
          <w:color w:val="000000"/>
          <w:sz w:val="28"/>
          <w:szCs w:val="28"/>
        </w:rPr>
        <w:t> 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i/>
          <w:iCs/>
          <w:color w:val="000000"/>
          <w:sz w:val="28"/>
          <w:szCs w:val="28"/>
        </w:rPr>
        <w:lastRenderedPageBreak/>
        <w:t>Hendene mot hverandre foran brystet med fingertuppene opp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color w:val="000000"/>
          <w:sz w:val="28"/>
          <w:szCs w:val="28"/>
        </w:rPr>
        <w:t>L: Kjære Gud, du ser oss.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color w:val="000000"/>
          <w:sz w:val="28"/>
          <w:szCs w:val="28"/>
        </w:rPr>
        <w:t>Ta imot våre tanker og stille bønner.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i/>
          <w:iCs/>
          <w:color w:val="000000"/>
          <w:sz w:val="28"/>
          <w:szCs w:val="28"/>
        </w:rPr>
        <w:t> 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i/>
          <w:iCs/>
          <w:color w:val="000000"/>
          <w:sz w:val="28"/>
          <w:szCs w:val="28"/>
        </w:rPr>
        <w:t>Hendene strekt ut foran oss med håndflatene opp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color w:val="000000"/>
          <w:sz w:val="28"/>
          <w:szCs w:val="28"/>
        </w:rPr>
        <w:t>L: Kjære Jesus, du tar våre hender i dine.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color w:val="000000"/>
          <w:sz w:val="28"/>
          <w:szCs w:val="28"/>
        </w:rPr>
        <w:t>Led oss på din gode vei.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i/>
          <w:iCs/>
          <w:color w:val="000000"/>
          <w:sz w:val="28"/>
          <w:szCs w:val="28"/>
        </w:rPr>
        <w:t> 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i/>
          <w:iCs/>
          <w:color w:val="000000"/>
          <w:sz w:val="28"/>
          <w:szCs w:val="28"/>
        </w:rPr>
        <w:t>Vi holder i hendene til dem som sitter ved siden av oss.</w:t>
      </w:r>
    </w:p>
    <w:p w:rsidR="00FB5C43" w:rsidRPr="007915ED" w:rsidRDefault="00FB5C43" w:rsidP="00D51CE8">
      <w:pPr>
        <w:rPr>
          <w:rFonts w:ascii="Century Gothic" w:hAnsi="Century Gothic"/>
        </w:rPr>
      </w:pPr>
      <w:r w:rsidRPr="007915ED">
        <w:rPr>
          <w:rFonts w:ascii="Century Gothic" w:hAnsi="Century Gothic"/>
          <w:color w:val="000000"/>
          <w:sz w:val="28"/>
          <w:szCs w:val="28"/>
        </w:rPr>
        <w:t>L: Gode Hellige Ånd, takk for at vi ikke er alene,</w:t>
      </w:r>
    </w:p>
    <w:p w:rsidR="00FB5C43" w:rsidRPr="007915ED" w:rsidRDefault="00FB5C43" w:rsidP="00D51CE8">
      <w:pPr>
        <w:rPr>
          <w:rFonts w:ascii="Century Gothic" w:hAnsi="Century Gothic"/>
        </w:rPr>
      </w:pPr>
      <w:proofErr w:type="gramStart"/>
      <w:r w:rsidRPr="007915ED">
        <w:rPr>
          <w:rFonts w:ascii="Century Gothic" w:hAnsi="Century Gothic"/>
          <w:color w:val="000000"/>
          <w:sz w:val="28"/>
          <w:szCs w:val="28"/>
        </w:rPr>
        <w:t>hjelp oss å se hverandre med kjærlighet.</w:t>
      </w:r>
      <w:proofErr w:type="gramEnd"/>
    </w:p>
    <w:p w:rsidR="00FB5C43" w:rsidRPr="007915ED" w:rsidRDefault="00FB5C43" w:rsidP="00FB5C43">
      <w:pPr>
        <w:spacing w:before="100" w:beforeAutospacing="1" w:after="100" w:afterAutospacing="1"/>
        <w:rPr>
          <w:rFonts w:ascii="Century Gothic" w:hAnsi="Century Gothic"/>
        </w:rPr>
      </w:pPr>
      <w:r w:rsidRPr="007915ED">
        <w:rPr>
          <w:rFonts w:ascii="Century Gothic" w:hAnsi="Century Gothic"/>
        </w:rPr>
        <w:t> </w:t>
      </w:r>
    </w:p>
    <w:p w:rsidR="00FB5C43" w:rsidRDefault="00FB5C43" w:rsidP="00FB5C43">
      <w:pPr>
        <w:spacing w:before="100" w:beforeAutospacing="1" w:after="100" w:afterAutospacing="1"/>
      </w:pPr>
    </w:p>
    <w:p w:rsidR="0032481A" w:rsidRPr="0032481A" w:rsidRDefault="004149AE" w:rsidP="00DB2A7E">
      <w:pPr>
        <w:widowControl/>
        <w:suppressAutoHyphens w:val="0"/>
        <w:autoSpaceDE w:val="0"/>
        <w:autoSpaceDN w:val="0"/>
        <w:adjustRightInd w:val="0"/>
        <w:rPr>
          <w:bCs/>
          <w:i/>
          <w:sz w:val="36"/>
          <w:szCs w:val="36"/>
        </w:rPr>
      </w:pPr>
      <w:r w:rsidRPr="004149AE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173990</wp:posOffset>
            </wp:positionV>
            <wp:extent cx="6353175" cy="29032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67" t="25245" r="8399"/>
                    <a:stretch/>
                  </pic:blipFill>
                  <pic:spPr bwMode="auto">
                    <a:xfrm>
                      <a:off x="0" y="0"/>
                      <a:ext cx="6353175" cy="290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32481A" w:rsidRPr="004149AE">
        <w:rPr>
          <w:rFonts w:ascii="Century Gothic" w:hAnsi="Century Gothic"/>
          <w:bCs/>
          <w:sz w:val="44"/>
          <w:szCs w:val="44"/>
        </w:rPr>
        <w:t>Kyrie</w:t>
      </w:r>
      <w:proofErr w:type="spellEnd"/>
      <w:r w:rsidR="0032481A">
        <w:rPr>
          <w:rFonts w:ascii="Century Gothic" w:hAnsi="Century Gothic"/>
          <w:bCs/>
          <w:sz w:val="36"/>
          <w:szCs w:val="36"/>
        </w:rPr>
        <w:t xml:space="preserve"> </w:t>
      </w:r>
      <w:proofErr w:type="spellStart"/>
      <w:r w:rsidR="0032481A">
        <w:rPr>
          <w:bCs/>
          <w:i/>
          <w:sz w:val="36"/>
          <w:szCs w:val="36"/>
        </w:rPr>
        <w:t>Kyrieropet</w:t>
      </w:r>
      <w:proofErr w:type="spellEnd"/>
      <w:r w:rsidR="0032481A">
        <w:rPr>
          <w:bCs/>
          <w:i/>
          <w:sz w:val="36"/>
          <w:szCs w:val="36"/>
        </w:rPr>
        <w:t xml:space="preserve"> synges </w:t>
      </w:r>
      <w:proofErr w:type="spellStart"/>
      <w:r w:rsidR="0032481A">
        <w:rPr>
          <w:bCs/>
          <w:i/>
          <w:sz w:val="36"/>
          <w:szCs w:val="36"/>
        </w:rPr>
        <w:t>vekselsvis</w:t>
      </w:r>
      <w:proofErr w:type="spellEnd"/>
      <w:r w:rsidR="0032481A">
        <w:rPr>
          <w:bCs/>
          <w:i/>
          <w:sz w:val="36"/>
          <w:szCs w:val="36"/>
        </w:rPr>
        <w:t xml:space="preserve"> med fortellingen </w:t>
      </w:r>
    </w:p>
    <w:p w:rsidR="00DB2A7E" w:rsidRPr="00E478B4" w:rsidRDefault="00DB2A7E" w:rsidP="00E478B4">
      <w:pPr>
        <w:ind w:left="-851"/>
        <w:rPr>
          <w:rFonts w:ascii="Century Gothic" w:hAnsi="Century Gothic"/>
          <w:color w:val="000000"/>
          <w:sz w:val="36"/>
          <w:szCs w:val="36"/>
        </w:rPr>
      </w:pPr>
    </w:p>
    <w:p w:rsidR="0032481A" w:rsidRPr="00E478B4" w:rsidRDefault="0032481A" w:rsidP="00DB2A7E">
      <w:pPr>
        <w:rPr>
          <w:rFonts w:ascii="Century Gothic" w:hAnsi="Century Gothic"/>
          <w:color w:val="000000"/>
          <w:sz w:val="36"/>
          <w:szCs w:val="36"/>
        </w:rPr>
      </w:pPr>
    </w:p>
    <w:p w:rsidR="004149AE" w:rsidRDefault="004149AE" w:rsidP="00DB2A7E">
      <w:pPr>
        <w:rPr>
          <w:rFonts w:ascii="Century Gothic" w:hAnsi="Century Gothic"/>
          <w:color w:val="000000"/>
          <w:sz w:val="36"/>
          <w:szCs w:val="36"/>
        </w:rPr>
      </w:pPr>
    </w:p>
    <w:p w:rsidR="004149AE" w:rsidRDefault="004149AE" w:rsidP="00DB2A7E">
      <w:pPr>
        <w:rPr>
          <w:rFonts w:ascii="Century Gothic" w:hAnsi="Century Gothic"/>
          <w:color w:val="000000"/>
          <w:sz w:val="36"/>
          <w:szCs w:val="36"/>
        </w:rPr>
      </w:pPr>
    </w:p>
    <w:p w:rsidR="004149AE" w:rsidRDefault="004149AE" w:rsidP="00DB2A7E">
      <w:pPr>
        <w:rPr>
          <w:rFonts w:ascii="Century Gothic" w:hAnsi="Century Gothic"/>
          <w:color w:val="000000"/>
          <w:sz w:val="36"/>
          <w:szCs w:val="36"/>
        </w:rPr>
      </w:pPr>
    </w:p>
    <w:p w:rsidR="004149AE" w:rsidRDefault="004149AE" w:rsidP="00DB2A7E">
      <w:pPr>
        <w:rPr>
          <w:rFonts w:ascii="Century Gothic" w:hAnsi="Century Gothic"/>
          <w:color w:val="000000"/>
          <w:sz w:val="36"/>
          <w:szCs w:val="36"/>
        </w:rPr>
      </w:pPr>
    </w:p>
    <w:p w:rsidR="004149AE" w:rsidRDefault="004149AE" w:rsidP="00DB2A7E">
      <w:pPr>
        <w:rPr>
          <w:rFonts w:ascii="Century Gothic" w:hAnsi="Century Gothic"/>
          <w:color w:val="000000"/>
          <w:sz w:val="36"/>
          <w:szCs w:val="36"/>
        </w:rPr>
      </w:pPr>
    </w:p>
    <w:p w:rsidR="004149AE" w:rsidRDefault="004149AE" w:rsidP="00DB2A7E">
      <w:pPr>
        <w:rPr>
          <w:rFonts w:ascii="Century Gothic" w:hAnsi="Century Gothic"/>
          <w:color w:val="000000"/>
          <w:sz w:val="36"/>
          <w:szCs w:val="36"/>
        </w:rPr>
      </w:pPr>
    </w:p>
    <w:p w:rsidR="004149AE" w:rsidRDefault="004149AE" w:rsidP="00DB2A7E">
      <w:pPr>
        <w:rPr>
          <w:rFonts w:ascii="Century Gothic" w:hAnsi="Century Gothic"/>
          <w:color w:val="000000"/>
          <w:sz w:val="36"/>
          <w:szCs w:val="36"/>
        </w:rPr>
      </w:pPr>
    </w:p>
    <w:p w:rsidR="004149AE" w:rsidRDefault="004149AE" w:rsidP="00DB2A7E">
      <w:pPr>
        <w:rPr>
          <w:rFonts w:ascii="Century Gothic" w:hAnsi="Century Gothic"/>
          <w:color w:val="000000"/>
          <w:sz w:val="44"/>
          <w:szCs w:val="44"/>
        </w:rPr>
      </w:pPr>
    </w:p>
    <w:p w:rsidR="00D51CE8" w:rsidRDefault="00D51CE8">
      <w:pPr>
        <w:widowControl/>
        <w:suppressAutoHyphens w:val="0"/>
        <w:rPr>
          <w:rFonts w:ascii="Century Gothic" w:hAnsi="Century Gothic"/>
          <w:color w:val="000000"/>
          <w:sz w:val="44"/>
          <w:szCs w:val="44"/>
        </w:rPr>
      </w:pPr>
      <w:r>
        <w:rPr>
          <w:rFonts w:ascii="Century Gothic" w:hAnsi="Century Gothic"/>
          <w:color w:val="000000"/>
          <w:sz w:val="44"/>
          <w:szCs w:val="44"/>
        </w:rPr>
        <w:br w:type="page"/>
      </w:r>
    </w:p>
    <w:p w:rsidR="00DB2A7E" w:rsidRPr="004149AE" w:rsidRDefault="00D51CE8" w:rsidP="00DB2A7E">
      <w:pPr>
        <w:rPr>
          <w:rFonts w:ascii="Century Gothic" w:hAnsi="Century Gothic"/>
          <w:i/>
          <w:sz w:val="44"/>
          <w:szCs w:val="44"/>
        </w:rPr>
      </w:pPr>
      <w:r>
        <w:rPr>
          <w:rFonts w:ascii="Century Gothic" w:hAnsi="Century Gothic"/>
          <w:noProof/>
          <w:color w:val="000000"/>
          <w:sz w:val="44"/>
          <w:szCs w:val="4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335915</wp:posOffset>
            </wp:positionV>
            <wp:extent cx="4686300" cy="6505575"/>
            <wp:effectExtent l="1905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45"/>
                    <a:stretch/>
                  </pic:blipFill>
                  <pic:spPr bwMode="auto">
                    <a:xfrm>
                      <a:off x="0" y="0"/>
                      <a:ext cx="4686300" cy="650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2A7E" w:rsidRPr="004149AE">
        <w:rPr>
          <w:rFonts w:ascii="Century Gothic" w:hAnsi="Century Gothic"/>
          <w:color w:val="000000"/>
          <w:sz w:val="44"/>
          <w:szCs w:val="44"/>
        </w:rPr>
        <w:t>Gloria</w:t>
      </w:r>
      <w:r w:rsidR="00DB2A7E" w:rsidRPr="004149AE">
        <w:rPr>
          <w:rFonts w:ascii="Century Gothic" w:hAnsi="Century Gothic"/>
          <w:sz w:val="44"/>
          <w:szCs w:val="44"/>
        </w:rPr>
        <w:t xml:space="preserve">  </w:t>
      </w:r>
    </w:p>
    <w:p w:rsidR="00717CDA" w:rsidRPr="00E478B4" w:rsidRDefault="00D51CE8">
      <w:pPr>
        <w:widowControl/>
        <w:suppressAutoHyphens w:val="0"/>
        <w:spacing w:after="200" w:line="276" w:lineRule="auto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6327775</wp:posOffset>
            </wp:positionV>
            <wp:extent cx="4572000" cy="3238500"/>
            <wp:effectExtent l="1905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CDA" w:rsidRPr="00E478B4">
        <w:rPr>
          <w:rFonts w:ascii="Century Gothic" w:hAnsi="Century Gothic"/>
          <w:b/>
          <w:bCs/>
          <w:sz w:val="44"/>
          <w:szCs w:val="44"/>
        </w:rPr>
        <w:br w:type="page"/>
      </w:r>
    </w:p>
    <w:p w:rsidR="00FB5C43" w:rsidRDefault="00FB5C43" w:rsidP="008C0FF4">
      <w:pPr>
        <w:widowControl/>
        <w:suppressAutoHyphens w:val="0"/>
        <w:spacing w:after="200" w:line="276" w:lineRule="auto"/>
        <w:rPr>
          <w:rFonts w:ascii="Century Gothic" w:hAnsi="Century Gothic"/>
          <w:b/>
          <w:bCs/>
          <w:sz w:val="44"/>
          <w:szCs w:val="44"/>
        </w:rPr>
      </w:pPr>
      <w:proofErr w:type="spellStart"/>
      <w:r>
        <w:rPr>
          <w:rFonts w:ascii="Century Gothic" w:hAnsi="Century Gothic"/>
          <w:b/>
          <w:bCs/>
          <w:sz w:val="44"/>
          <w:szCs w:val="44"/>
        </w:rPr>
        <w:lastRenderedPageBreak/>
        <w:t>Dåpsalme</w:t>
      </w:r>
      <w:proofErr w:type="spellEnd"/>
      <w:r>
        <w:rPr>
          <w:rFonts w:ascii="Century Gothic" w:hAnsi="Century Gothic"/>
          <w:b/>
          <w:bCs/>
          <w:sz w:val="44"/>
          <w:szCs w:val="44"/>
        </w:rPr>
        <w:t>: Fylt av glede</w:t>
      </w:r>
    </w:p>
    <w:p w:rsidR="00FB5C43" w:rsidRDefault="00FB5C43" w:rsidP="008C0FF4">
      <w:pPr>
        <w:widowControl/>
        <w:suppressAutoHyphens w:val="0"/>
        <w:spacing w:after="200" w:line="276" w:lineRule="auto"/>
        <w:rPr>
          <w:rFonts w:ascii="Century Gothic" w:hAnsi="Century Gothic"/>
          <w:b/>
          <w:bCs/>
          <w:sz w:val="44"/>
          <w:szCs w:val="44"/>
        </w:rPr>
      </w:pPr>
    </w:p>
    <w:p w:rsidR="00FB5C43" w:rsidRDefault="00FB5C43" w:rsidP="008C0FF4">
      <w:pPr>
        <w:widowControl/>
        <w:suppressAutoHyphens w:val="0"/>
        <w:spacing w:after="200" w:line="276" w:lineRule="auto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Dåp</w:t>
      </w:r>
    </w:p>
    <w:p w:rsidR="00FB5C43" w:rsidRDefault="00FB5C43" w:rsidP="008C0FF4">
      <w:pPr>
        <w:widowControl/>
        <w:suppressAutoHyphens w:val="0"/>
        <w:spacing w:after="200" w:line="276" w:lineRule="auto"/>
        <w:rPr>
          <w:rFonts w:ascii="Century Gothic" w:hAnsi="Century Gothic"/>
          <w:b/>
          <w:bCs/>
          <w:sz w:val="44"/>
          <w:szCs w:val="44"/>
        </w:rPr>
      </w:pPr>
    </w:p>
    <w:p w:rsidR="007915ED" w:rsidRDefault="007915ED" w:rsidP="008C0FF4">
      <w:pPr>
        <w:widowControl/>
        <w:suppressAutoHyphens w:val="0"/>
        <w:spacing w:after="200" w:line="276" w:lineRule="auto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 xml:space="preserve">Babysang: </w:t>
      </w:r>
    </w:p>
    <w:p w:rsidR="00FB5C43" w:rsidRPr="007915ED" w:rsidRDefault="007915ED" w:rsidP="008C0FF4">
      <w:pPr>
        <w:widowControl/>
        <w:suppressAutoHyphens w:val="0"/>
        <w:spacing w:after="200" w:line="276" w:lineRule="auto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Her sitter vi og ror i vår lille båt. Sjøen er stor, veldig stor, og det kommer bølger. Stor bølge liten bølge</w:t>
      </w:r>
      <w:proofErr w:type="gramStart"/>
      <w:r>
        <w:rPr>
          <w:rFonts w:ascii="Century Gothic" w:hAnsi="Century Gothic"/>
          <w:bCs/>
          <w:sz w:val="28"/>
          <w:szCs w:val="28"/>
        </w:rPr>
        <w:t>……</w:t>
      </w:r>
      <w:proofErr w:type="gramEnd"/>
    </w:p>
    <w:p w:rsidR="00FB5C43" w:rsidRDefault="00FB5C43" w:rsidP="008C0FF4">
      <w:pPr>
        <w:widowControl/>
        <w:suppressAutoHyphens w:val="0"/>
        <w:spacing w:after="200" w:line="276" w:lineRule="auto"/>
        <w:rPr>
          <w:rFonts w:ascii="Century Gothic" w:hAnsi="Century Gothic"/>
          <w:b/>
          <w:bCs/>
          <w:sz w:val="44"/>
          <w:szCs w:val="44"/>
        </w:rPr>
      </w:pPr>
    </w:p>
    <w:p w:rsidR="00B83414" w:rsidRPr="00E478B4" w:rsidRDefault="008C0FF4" w:rsidP="008C0FF4">
      <w:pPr>
        <w:widowControl/>
        <w:suppressAutoHyphens w:val="0"/>
        <w:spacing w:after="200" w:line="276" w:lineRule="auto"/>
        <w:rPr>
          <w:rFonts w:ascii="Century Gothic" w:hAnsi="Century Gothic"/>
          <w:b/>
          <w:bCs/>
          <w:sz w:val="44"/>
          <w:szCs w:val="44"/>
        </w:rPr>
      </w:pPr>
      <w:r w:rsidRPr="00E478B4">
        <w:rPr>
          <w:rFonts w:ascii="Century Gothic" w:hAnsi="Century Gothic"/>
          <w:b/>
          <w:bCs/>
          <w:sz w:val="44"/>
          <w:szCs w:val="44"/>
        </w:rPr>
        <w:t>OR</w:t>
      </w:r>
      <w:r w:rsidR="00B83414" w:rsidRPr="00E478B4">
        <w:rPr>
          <w:rFonts w:ascii="Century Gothic" w:hAnsi="Century Gothic"/>
          <w:b/>
          <w:bCs/>
          <w:sz w:val="44"/>
          <w:szCs w:val="44"/>
        </w:rPr>
        <w:t>DET</w:t>
      </w:r>
    </w:p>
    <w:p w:rsidR="00DE4F26" w:rsidRDefault="004149AE" w:rsidP="00DE4F26">
      <w:pPr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 xml:space="preserve">Evangelielesning </w:t>
      </w:r>
      <w:r w:rsidR="00DE4F26">
        <w:rPr>
          <w:rFonts w:ascii="Century Gothic" w:hAnsi="Century Gothic"/>
          <w:bCs/>
          <w:sz w:val="36"/>
          <w:szCs w:val="36"/>
        </w:rPr>
        <w:t>og p</w:t>
      </w:r>
      <w:r w:rsidR="00DB2A7E" w:rsidRPr="00E478B4">
        <w:rPr>
          <w:rFonts w:ascii="Century Gothic" w:hAnsi="Century Gothic"/>
          <w:bCs/>
          <w:sz w:val="36"/>
          <w:szCs w:val="36"/>
        </w:rPr>
        <w:t>reken</w:t>
      </w:r>
      <w:r w:rsidR="007915ED">
        <w:rPr>
          <w:rFonts w:ascii="Century Gothic" w:hAnsi="Century Gothic"/>
          <w:bCs/>
          <w:sz w:val="36"/>
          <w:szCs w:val="36"/>
        </w:rPr>
        <w:t xml:space="preserve"> Mark. 4. 35-41</w:t>
      </w:r>
    </w:p>
    <w:p w:rsidR="007915ED" w:rsidRDefault="007915ED" w:rsidP="00DE4F26">
      <w:pPr>
        <w:rPr>
          <w:rFonts w:ascii="Century Gothic" w:hAnsi="Century Gothic"/>
          <w:bCs/>
          <w:sz w:val="28"/>
          <w:szCs w:val="28"/>
        </w:rPr>
      </w:pPr>
      <w:r w:rsidRPr="007915ED">
        <w:rPr>
          <w:rFonts w:ascii="Century Gothic" w:hAnsi="Century Gothic"/>
          <w:bCs/>
          <w:sz w:val="28"/>
          <w:szCs w:val="28"/>
        </w:rPr>
        <w:t>(</w:t>
      </w:r>
      <w:proofErr w:type="gramStart"/>
      <w:r w:rsidRPr="007915ED">
        <w:rPr>
          <w:rFonts w:ascii="Century Gothic" w:hAnsi="Century Gothic"/>
          <w:bCs/>
          <w:sz w:val="28"/>
          <w:szCs w:val="28"/>
        </w:rPr>
        <w:t>Babysangere  illustrere</w:t>
      </w:r>
      <w:proofErr w:type="gramEnd"/>
      <w:r w:rsidRPr="007915ED">
        <w:rPr>
          <w:rFonts w:ascii="Century Gothic" w:hAnsi="Century Gothic"/>
          <w:bCs/>
          <w:sz w:val="28"/>
          <w:szCs w:val="28"/>
        </w:rPr>
        <w:t xml:space="preserve"> fortellingen</w:t>
      </w:r>
      <w:r w:rsidR="00A30C0A">
        <w:rPr>
          <w:rFonts w:ascii="Century Gothic" w:hAnsi="Century Gothic"/>
          <w:bCs/>
          <w:sz w:val="28"/>
          <w:szCs w:val="28"/>
        </w:rPr>
        <w:t xml:space="preserve"> og avrunder ordets del med en sang f. eks en engel om bord</w:t>
      </w:r>
      <w:r w:rsidRPr="007915ED">
        <w:rPr>
          <w:rFonts w:ascii="Century Gothic" w:hAnsi="Century Gothic"/>
          <w:bCs/>
          <w:sz w:val="28"/>
          <w:szCs w:val="28"/>
        </w:rPr>
        <w:t>)</w:t>
      </w:r>
    </w:p>
    <w:p w:rsidR="00A30C0A" w:rsidRPr="007915ED" w:rsidRDefault="00A30C0A" w:rsidP="00DE4F26">
      <w:pPr>
        <w:rPr>
          <w:rFonts w:ascii="Century Gothic" w:hAnsi="Century Gothic"/>
          <w:bCs/>
          <w:sz w:val="28"/>
          <w:szCs w:val="28"/>
        </w:rPr>
      </w:pPr>
    </w:p>
    <w:p w:rsidR="00DE4F26" w:rsidRPr="007915ED" w:rsidRDefault="00DE4F26" w:rsidP="00DE4F26">
      <w:pPr>
        <w:rPr>
          <w:rFonts w:ascii="Century Gothic" w:hAnsi="Century Gothic"/>
          <w:bCs/>
          <w:sz w:val="28"/>
          <w:szCs w:val="28"/>
        </w:rPr>
      </w:pPr>
    </w:p>
    <w:p w:rsidR="007915ED" w:rsidRDefault="007915ED" w:rsidP="00DE4F26">
      <w:pPr>
        <w:rPr>
          <w:rFonts w:ascii="Century Gothic" w:hAnsi="Century Gothic"/>
          <w:sz w:val="36"/>
          <w:szCs w:val="36"/>
        </w:rPr>
      </w:pPr>
    </w:p>
    <w:p w:rsidR="00B83414" w:rsidRPr="00DE4F26" w:rsidRDefault="00B83414" w:rsidP="00DE4F26">
      <w:pPr>
        <w:rPr>
          <w:rFonts w:ascii="Century Gothic" w:hAnsi="Century Gothic"/>
          <w:bCs/>
          <w:i/>
          <w:sz w:val="36"/>
          <w:szCs w:val="36"/>
        </w:rPr>
      </w:pPr>
      <w:r w:rsidRPr="00C6207F">
        <w:rPr>
          <w:rFonts w:ascii="Century Gothic" w:hAnsi="Century Gothic"/>
          <w:b/>
          <w:sz w:val="44"/>
          <w:szCs w:val="44"/>
        </w:rPr>
        <w:t>Trosbekjennelsen</w:t>
      </w:r>
      <w:r w:rsidRPr="007915ED">
        <w:rPr>
          <w:rFonts w:ascii="Century Gothic" w:hAnsi="Century Gothic"/>
          <w:b/>
          <w:sz w:val="36"/>
          <w:szCs w:val="36"/>
        </w:rPr>
        <w:t xml:space="preserve"> </w:t>
      </w:r>
      <w:r w:rsidR="00DE4F26">
        <w:rPr>
          <w:rFonts w:ascii="Century Gothic" w:hAnsi="Century Gothic"/>
          <w:i/>
          <w:sz w:val="36"/>
          <w:szCs w:val="36"/>
        </w:rPr>
        <w:t>Vi tror på Skaperen Gud</w:t>
      </w:r>
    </w:p>
    <w:p w:rsidR="00B83414" w:rsidRDefault="00DE4F26" w:rsidP="00DB2A7E">
      <w:pPr>
        <w:rPr>
          <w:rFonts w:ascii="Century Gothic" w:hAnsi="Century Gothic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110194</wp:posOffset>
            </wp:positionV>
            <wp:extent cx="7498102" cy="3790950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102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DE4F26" w:rsidRDefault="00DE4F26" w:rsidP="00DB2A7E">
      <w:pPr>
        <w:rPr>
          <w:rFonts w:ascii="Century Gothic" w:hAnsi="Century Gothic"/>
          <w:bCs/>
          <w:sz w:val="36"/>
          <w:szCs w:val="36"/>
        </w:rPr>
      </w:pPr>
    </w:p>
    <w:p w:rsidR="00A30C0A" w:rsidRPr="00C6207F" w:rsidRDefault="00A30C0A">
      <w:pPr>
        <w:widowControl/>
        <w:suppressAutoHyphens w:val="0"/>
        <w:spacing w:after="200" w:line="276" w:lineRule="auto"/>
        <w:rPr>
          <w:rFonts w:ascii="Century Gothic" w:hAnsi="Century Gothic"/>
          <w:b/>
          <w:bCs/>
          <w:sz w:val="44"/>
          <w:szCs w:val="44"/>
        </w:rPr>
      </w:pPr>
      <w:r w:rsidRPr="00C6207F">
        <w:rPr>
          <w:rFonts w:ascii="Century Gothic" w:hAnsi="Century Gothic"/>
          <w:b/>
          <w:bCs/>
          <w:sz w:val="44"/>
          <w:szCs w:val="44"/>
        </w:rPr>
        <w:lastRenderedPageBreak/>
        <w:t>Forbønn:</w:t>
      </w:r>
    </w:p>
    <w:p w:rsidR="00A30C0A" w:rsidRDefault="00A30C0A">
      <w:pPr>
        <w:widowControl/>
        <w:suppressAutoHyphens w:val="0"/>
        <w:spacing w:after="200" w:line="276" w:lineRule="auto"/>
        <w:rPr>
          <w:rFonts w:ascii="Century Gothic" w:hAnsi="Century Gothic"/>
          <w:bCs/>
          <w:szCs w:val="24"/>
        </w:rPr>
      </w:pPr>
      <w:r w:rsidRPr="00A30C0A">
        <w:rPr>
          <w:rFonts w:ascii="Century Gothic" w:hAnsi="Century Gothic"/>
          <w:bCs/>
          <w:szCs w:val="24"/>
        </w:rPr>
        <w:t>(Forbønnen avrundes med kjære Gud jeg har det godt)</w:t>
      </w:r>
    </w:p>
    <w:p w:rsidR="00A30C0A" w:rsidRPr="00A30C0A" w:rsidRDefault="00A30C0A">
      <w:pPr>
        <w:widowControl/>
        <w:suppressAutoHyphens w:val="0"/>
        <w:spacing w:after="200" w:line="276" w:lineRule="auto"/>
        <w:rPr>
          <w:rFonts w:ascii="Century Gothic" w:hAnsi="Century Gothic"/>
          <w:bCs/>
          <w:szCs w:val="24"/>
        </w:rPr>
      </w:pPr>
    </w:p>
    <w:p w:rsidR="004D79E2" w:rsidRDefault="004D79E2" w:rsidP="00A30C0A">
      <w:pPr>
        <w:widowControl/>
        <w:suppressAutoHyphens w:val="0"/>
        <w:spacing w:after="200" w:line="276" w:lineRule="auto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sz w:val="44"/>
          <w:szCs w:val="44"/>
        </w:rPr>
        <w:t>Solosang med b</w:t>
      </w:r>
      <w:r w:rsidR="00C6207F" w:rsidRPr="00C6207F">
        <w:rPr>
          <w:rFonts w:ascii="Century Gothic" w:hAnsi="Century Gothic"/>
          <w:b/>
          <w:sz w:val="44"/>
          <w:szCs w:val="44"/>
        </w:rPr>
        <w:t>abysangdans</w:t>
      </w:r>
    </w:p>
    <w:p w:rsidR="004D79E2" w:rsidRPr="00D51CE8" w:rsidRDefault="004D79E2" w:rsidP="00A30C0A">
      <w:pPr>
        <w:widowControl/>
        <w:suppressAutoHyphens w:val="0"/>
        <w:spacing w:after="200" w:line="276" w:lineRule="auto"/>
        <w:rPr>
          <w:rFonts w:ascii="Century Gothic" w:hAnsi="Century Gothic"/>
          <w:i/>
          <w:szCs w:val="24"/>
          <w:lang w:val="nn-NO"/>
        </w:rPr>
      </w:pPr>
      <w:r w:rsidRPr="00D51CE8">
        <w:rPr>
          <w:rFonts w:ascii="Century Gothic" w:hAnsi="Century Gothic"/>
          <w:szCs w:val="24"/>
          <w:lang w:val="nn-NO"/>
        </w:rPr>
        <w:t xml:space="preserve">Bortom tid og rom og tanke, fins ein stad der alt er </w:t>
      </w:r>
      <w:proofErr w:type="spellStart"/>
      <w:r w:rsidRPr="00D51CE8">
        <w:rPr>
          <w:rFonts w:ascii="Century Gothic" w:hAnsi="Century Gothic"/>
          <w:szCs w:val="24"/>
          <w:lang w:val="nn-NO"/>
        </w:rPr>
        <w:t>annleid</w:t>
      </w:r>
      <w:proofErr w:type="spellEnd"/>
      <w:r w:rsidRPr="00D51CE8">
        <w:rPr>
          <w:rFonts w:ascii="Century Gothic" w:hAnsi="Century Gothic"/>
          <w:szCs w:val="24"/>
          <w:lang w:val="nn-NO"/>
        </w:rPr>
        <w:t xml:space="preserve">, finst ein stad der alt er </w:t>
      </w:r>
      <w:proofErr w:type="spellStart"/>
      <w:r w:rsidRPr="00D51CE8">
        <w:rPr>
          <w:rFonts w:ascii="Century Gothic" w:hAnsi="Century Gothic"/>
          <w:szCs w:val="24"/>
          <w:lang w:val="nn-NO"/>
        </w:rPr>
        <w:t>heilat</w:t>
      </w:r>
      <w:proofErr w:type="spellEnd"/>
      <w:r w:rsidRPr="00D51CE8">
        <w:rPr>
          <w:rFonts w:ascii="Century Gothic" w:hAnsi="Century Gothic"/>
          <w:szCs w:val="24"/>
          <w:lang w:val="nn-NO"/>
        </w:rPr>
        <w:t xml:space="preserve">, fins tein stad der Kristus er. </w:t>
      </w:r>
      <w:r w:rsidRPr="00D51CE8">
        <w:rPr>
          <w:rFonts w:ascii="Century Gothic" w:hAnsi="Century Gothic"/>
          <w:i/>
          <w:szCs w:val="24"/>
          <w:lang w:val="nn-NO"/>
        </w:rPr>
        <w:t>Når min trøyte, redde tanke, nær min draum, min lengt min styrke, nær mitt liv og alt eg lever, det er godt å vera der.</w:t>
      </w:r>
    </w:p>
    <w:p w:rsidR="004D79E2" w:rsidRPr="00D51CE8" w:rsidRDefault="004D79E2" w:rsidP="00A30C0A">
      <w:pPr>
        <w:widowControl/>
        <w:suppressAutoHyphens w:val="0"/>
        <w:spacing w:after="200" w:line="276" w:lineRule="auto"/>
        <w:rPr>
          <w:rFonts w:ascii="Century Gothic" w:hAnsi="Century Gothic"/>
          <w:szCs w:val="24"/>
          <w:lang w:val="nn-NO"/>
        </w:rPr>
      </w:pPr>
      <w:r w:rsidRPr="00D51CE8">
        <w:rPr>
          <w:rFonts w:ascii="Century Gothic" w:hAnsi="Century Gothic"/>
          <w:szCs w:val="24"/>
          <w:lang w:val="nn-NO"/>
        </w:rPr>
        <w:t>Gjennom ørsmå hol i dagen får eg vende mine tankar, ta eit lite steg til sides, søkje Herren, Han som er: Gjennom tause</w:t>
      </w:r>
      <w:r w:rsidR="002E580F" w:rsidRPr="00D51CE8">
        <w:rPr>
          <w:rFonts w:ascii="Century Gothic" w:hAnsi="Century Gothic"/>
          <w:szCs w:val="24"/>
          <w:lang w:val="nn-NO"/>
        </w:rPr>
        <w:t xml:space="preserve"> mørke bøner gjennom lått og gjennom jubel, leggja fram for Herren Kristus alt det livet som eg ber.</w:t>
      </w:r>
    </w:p>
    <w:p w:rsidR="002E580F" w:rsidRPr="00D51CE8" w:rsidRDefault="002E580F" w:rsidP="00A30C0A">
      <w:pPr>
        <w:widowControl/>
        <w:suppressAutoHyphens w:val="0"/>
        <w:spacing w:after="200" w:line="276" w:lineRule="auto"/>
        <w:rPr>
          <w:rFonts w:ascii="Century Gothic" w:hAnsi="Century Gothic"/>
          <w:szCs w:val="24"/>
          <w:lang w:val="nn-NO"/>
        </w:rPr>
      </w:pPr>
      <w:r w:rsidRPr="00D51CE8">
        <w:rPr>
          <w:rFonts w:ascii="Century Gothic" w:hAnsi="Century Gothic"/>
          <w:szCs w:val="24"/>
          <w:lang w:val="nn-NO"/>
        </w:rPr>
        <w:t xml:space="preserve">Når eg pustar, når eg tenkjer når eg ler og når eg </w:t>
      </w:r>
      <w:proofErr w:type="spellStart"/>
      <w:r w:rsidRPr="00D51CE8">
        <w:rPr>
          <w:rFonts w:ascii="Century Gothic" w:hAnsi="Century Gothic"/>
          <w:szCs w:val="24"/>
          <w:lang w:val="nn-NO"/>
        </w:rPr>
        <w:t>sørger</w:t>
      </w:r>
      <w:proofErr w:type="spellEnd"/>
      <w:r w:rsidRPr="00D51CE8">
        <w:rPr>
          <w:rFonts w:ascii="Century Gothic" w:hAnsi="Century Gothic"/>
          <w:szCs w:val="24"/>
          <w:lang w:val="nn-NO"/>
        </w:rPr>
        <w:t xml:space="preserve">, finna ørsmå hol i dagen som gjer Kristus sterk og nær. Der eg lever  midt i livet, midt i verden , midt i dagen, ber eg med meg Kristi kjærleik, der er </w:t>
      </w:r>
      <w:proofErr w:type="spellStart"/>
      <w:r w:rsidRPr="00D51CE8">
        <w:rPr>
          <w:rFonts w:ascii="Century Gothic" w:hAnsi="Century Gothic"/>
          <w:szCs w:val="24"/>
          <w:lang w:val="nn-NO"/>
        </w:rPr>
        <w:t>lyhs</w:t>
      </w:r>
      <w:proofErr w:type="spellEnd"/>
      <w:r w:rsidRPr="00D51CE8">
        <w:rPr>
          <w:rFonts w:ascii="Century Gothic" w:hAnsi="Century Gothic"/>
          <w:szCs w:val="24"/>
          <w:lang w:val="nn-NO"/>
        </w:rPr>
        <w:t xml:space="preserve"> og salt eg er.</w:t>
      </w:r>
    </w:p>
    <w:p w:rsidR="002E580F" w:rsidRPr="00D51CE8" w:rsidRDefault="002E580F" w:rsidP="00A30C0A">
      <w:pPr>
        <w:widowControl/>
        <w:suppressAutoHyphens w:val="0"/>
        <w:spacing w:after="200" w:line="276" w:lineRule="auto"/>
        <w:rPr>
          <w:rFonts w:ascii="Century Gothic" w:hAnsi="Century Gothic"/>
          <w:szCs w:val="24"/>
          <w:lang w:val="nn-NO"/>
        </w:rPr>
      </w:pPr>
    </w:p>
    <w:p w:rsidR="002E580F" w:rsidRPr="00D51CE8" w:rsidRDefault="002E580F" w:rsidP="00A30C0A">
      <w:pPr>
        <w:widowControl/>
        <w:suppressAutoHyphens w:val="0"/>
        <w:spacing w:after="200" w:line="276" w:lineRule="auto"/>
        <w:rPr>
          <w:rFonts w:ascii="Century Gothic" w:hAnsi="Century Gothic"/>
          <w:szCs w:val="24"/>
          <w:lang w:val="nn-NO"/>
        </w:rPr>
      </w:pPr>
      <w:r w:rsidRPr="00D51CE8">
        <w:rPr>
          <w:rFonts w:ascii="Century Gothic" w:hAnsi="Century Gothic"/>
          <w:szCs w:val="24"/>
          <w:lang w:val="nn-NO"/>
        </w:rPr>
        <w:t xml:space="preserve">Jesus ver i mine </w:t>
      </w:r>
      <w:proofErr w:type="spellStart"/>
      <w:r w:rsidRPr="00D51CE8">
        <w:rPr>
          <w:rFonts w:ascii="Century Gothic" w:hAnsi="Century Gothic"/>
          <w:szCs w:val="24"/>
          <w:lang w:val="nn-NO"/>
        </w:rPr>
        <w:t>dager</w:t>
      </w:r>
      <w:proofErr w:type="spellEnd"/>
      <w:r w:rsidRPr="00D51CE8">
        <w:rPr>
          <w:rFonts w:ascii="Century Gothic" w:hAnsi="Century Gothic"/>
          <w:szCs w:val="24"/>
          <w:lang w:val="nn-NO"/>
        </w:rPr>
        <w:t xml:space="preserve">, i alt liv som kjem imot meg </w:t>
      </w:r>
    </w:p>
    <w:p w:rsidR="002E580F" w:rsidRPr="00D51CE8" w:rsidRDefault="002E580F" w:rsidP="00A30C0A">
      <w:pPr>
        <w:widowControl/>
        <w:suppressAutoHyphens w:val="0"/>
        <w:spacing w:after="200" w:line="276" w:lineRule="auto"/>
        <w:rPr>
          <w:rFonts w:ascii="Century Gothic" w:hAnsi="Century Gothic"/>
          <w:szCs w:val="24"/>
          <w:lang w:val="nn-NO"/>
        </w:rPr>
      </w:pPr>
      <w:r w:rsidRPr="00D51CE8">
        <w:rPr>
          <w:rFonts w:ascii="Century Gothic" w:hAnsi="Century Gothic"/>
          <w:szCs w:val="24"/>
          <w:lang w:val="nn-NO"/>
        </w:rPr>
        <w:t>Ver i mine glade timer, mine skjelvende sekund.</w:t>
      </w:r>
    </w:p>
    <w:p w:rsidR="002E580F" w:rsidRPr="00D51CE8" w:rsidRDefault="002E580F" w:rsidP="00A30C0A">
      <w:pPr>
        <w:widowControl/>
        <w:suppressAutoHyphens w:val="0"/>
        <w:spacing w:after="200" w:line="276" w:lineRule="auto"/>
        <w:rPr>
          <w:rFonts w:ascii="Century Gothic" w:hAnsi="Century Gothic"/>
          <w:szCs w:val="24"/>
          <w:lang w:val="nn-NO"/>
        </w:rPr>
      </w:pPr>
      <w:r w:rsidRPr="00D51CE8">
        <w:rPr>
          <w:rFonts w:ascii="Century Gothic" w:hAnsi="Century Gothic"/>
          <w:szCs w:val="24"/>
          <w:lang w:val="nn-NO"/>
        </w:rPr>
        <w:t xml:space="preserve">La meg leva stekt og nakent, våge sjå og våge høyra. </w:t>
      </w:r>
    </w:p>
    <w:p w:rsidR="002E580F" w:rsidRPr="00D51CE8" w:rsidRDefault="002E580F" w:rsidP="00A30C0A">
      <w:pPr>
        <w:widowControl/>
        <w:suppressAutoHyphens w:val="0"/>
        <w:spacing w:after="200" w:line="276" w:lineRule="auto"/>
        <w:rPr>
          <w:rFonts w:ascii="Century Gothic" w:hAnsi="Century Gothic"/>
          <w:szCs w:val="24"/>
          <w:lang w:val="sv-SE"/>
        </w:rPr>
      </w:pPr>
      <w:r w:rsidRPr="00D51CE8">
        <w:rPr>
          <w:rFonts w:ascii="Century Gothic" w:hAnsi="Century Gothic"/>
          <w:szCs w:val="24"/>
          <w:lang w:val="sv-SE"/>
        </w:rPr>
        <w:t>Våga leva midt i livet, våga trå på heilag grunn.</w:t>
      </w:r>
    </w:p>
    <w:p w:rsidR="00C6207F" w:rsidRPr="00D51CE8" w:rsidRDefault="00C6207F" w:rsidP="00A30C0A">
      <w:pPr>
        <w:widowControl/>
        <w:suppressAutoHyphens w:val="0"/>
        <w:spacing w:after="200" w:line="276" w:lineRule="auto"/>
        <w:rPr>
          <w:rFonts w:ascii="Century Gothic" w:hAnsi="Century Gothic"/>
          <w:szCs w:val="24"/>
          <w:lang w:val="sv-SE"/>
        </w:rPr>
      </w:pPr>
    </w:p>
    <w:p w:rsidR="004D79E2" w:rsidRPr="002E580F" w:rsidRDefault="00DB2A7E" w:rsidP="00A30C0A">
      <w:pPr>
        <w:widowControl/>
        <w:suppressAutoHyphens w:val="0"/>
        <w:spacing w:after="200" w:line="276" w:lineRule="auto"/>
        <w:rPr>
          <w:rFonts w:ascii="Century Gothic" w:hAnsi="Century Gothic"/>
          <w:b/>
          <w:sz w:val="44"/>
          <w:szCs w:val="44"/>
        </w:rPr>
      </w:pPr>
      <w:r w:rsidRPr="002E580F">
        <w:rPr>
          <w:rFonts w:ascii="Century Gothic" w:hAnsi="Century Gothic"/>
          <w:b/>
          <w:sz w:val="44"/>
          <w:szCs w:val="44"/>
        </w:rPr>
        <w:t>Velsignelse</w:t>
      </w:r>
    </w:p>
    <w:p w:rsidR="00BA0355" w:rsidRDefault="00DB2A7E" w:rsidP="00D51CE8">
      <w:pPr>
        <w:widowControl/>
        <w:suppressAutoHyphens w:val="0"/>
        <w:spacing w:after="200" w:line="276" w:lineRule="auto"/>
      </w:pPr>
      <w:r w:rsidRPr="00BA0355">
        <w:rPr>
          <w:sz w:val="44"/>
          <w:szCs w:val="44"/>
        </w:rPr>
        <w:t xml:space="preserve"> </w:t>
      </w:r>
    </w:p>
    <w:p w:rsidR="00DB2A7E" w:rsidRDefault="00DB2A7E" w:rsidP="00DB2A7E">
      <w:pPr>
        <w:tabs>
          <w:tab w:val="num" w:pos="0"/>
        </w:tabs>
        <w:rPr>
          <w:i/>
          <w:iCs/>
          <w:color w:val="000000"/>
          <w:sz w:val="32"/>
          <w:szCs w:val="32"/>
        </w:rPr>
      </w:pPr>
      <w:r w:rsidRPr="0085044E">
        <w:rPr>
          <w:i/>
          <w:iCs/>
          <w:color w:val="000000"/>
          <w:sz w:val="32"/>
          <w:szCs w:val="32"/>
        </w:rPr>
        <w:t>3x 3 klokkeslag</w:t>
      </w:r>
      <w:r w:rsidR="000F6FC8" w:rsidRPr="000F6FC8">
        <w:rPr>
          <w:noProof/>
        </w:rPr>
        <w:t xml:space="preserve"> </w:t>
      </w:r>
    </w:p>
    <w:p w:rsidR="00060EA7" w:rsidRDefault="00060EA7" w:rsidP="00DB2A7E">
      <w:pPr>
        <w:tabs>
          <w:tab w:val="num" w:pos="360"/>
        </w:tabs>
        <w:rPr>
          <w:rFonts w:ascii="Century Gothic" w:hAnsi="Century Gothic"/>
          <w:color w:val="000000"/>
          <w:sz w:val="36"/>
          <w:szCs w:val="36"/>
        </w:rPr>
      </w:pPr>
    </w:p>
    <w:p w:rsidR="00DB2A7E" w:rsidRPr="00BA0355" w:rsidRDefault="00717CDA" w:rsidP="00DB2A7E">
      <w:pPr>
        <w:tabs>
          <w:tab w:val="num" w:pos="360"/>
        </w:tabs>
        <w:rPr>
          <w:rFonts w:ascii="Century Gothic" w:hAnsi="Century Gothic"/>
          <w:sz w:val="44"/>
          <w:szCs w:val="44"/>
        </w:rPr>
      </w:pPr>
      <w:r w:rsidRPr="00BA0355">
        <w:rPr>
          <w:rFonts w:ascii="Century Gothic" w:hAnsi="Century Gothic"/>
          <w:color w:val="000000"/>
          <w:sz w:val="44"/>
          <w:szCs w:val="44"/>
        </w:rPr>
        <w:t>S</w:t>
      </w:r>
      <w:r w:rsidR="00DB2A7E" w:rsidRPr="00BA0355">
        <w:rPr>
          <w:rFonts w:ascii="Century Gothic" w:hAnsi="Century Gothic"/>
          <w:color w:val="000000"/>
          <w:sz w:val="44"/>
          <w:szCs w:val="44"/>
        </w:rPr>
        <w:t>endelse</w:t>
      </w:r>
    </w:p>
    <w:p w:rsidR="00060EA7" w:rsidRPr="00BA0355" w:rsidRDefault="00060EA7" w:rsidP="00DB2A7E">
      <w:pPr>
        <w:rPr>
          <w:rFonts w:ascii="Century Gothic" w:hAnsi="Century Gothic"/>
          <w:sz w:val="36"/>
          <w:szCs w:val="36"/>
        </w:rPr>
      </w:pPr>
    </w:p>
    <w:p w:rsidR="00DB2A7E" w:rsidRPr="000F6FC8" w:rsidRDefault="00DB2A7E" w:rsidP="00DB2A7E">
      <w:pPr>
        <w:rPr>
          <w:sz w:val="44"/>
          <w:szCs w:val="44"/>
        </w:rPr>
      </w:pPr>
      <w:r w:rsidRPr="002E580F">
        <w:rPr>
          <w:rFonts w:ascii="Century Gothic" w:hAnsi="Century Gothic"/>
          <w:b/>
          <w:sz w:val="44"/>
          <w:szCs w:val="44"/>
        </w:rPr>
        <w:t>Postludium</w:t>
      </w:r>
      <w:r w:rsidR="002E580F" w:rsidRPr="002E580F">
        <w:rPr>
          <w:rFonts w:ascii="Century Gothic" w:hAnsi="Century Gothic"/>
          <w:b/>
          <w:sz w:val="44"/>
          <w:szCs w:val="44"/>
        </w:rPr>
        <w:t xml:space="preserve"> </w:t>
      </w:r>
      <w:r w:rsidR="002E580F">
        <w:rPr>
          <w:rFonts w:ascii="Century Gothic" w:hAnsi="Century Gothic"/>
          <w:sz w:val="44"/>
          <w:szCs w:val="44"/>
        </w:rPr>
        <w:t xml:space="preserve">med babysanger ut i </w:t>
      </w:r>
      <w:proofErr w:type="spellStart"/>
      <w:r w:rsidR="002E580F">
        <w:rPr>
          <w:rFonts w:ascii="Century Gothic" w:hAnsi="Century Gothic"/>
          <w:sz w:val="44"/>
          <w:szCs w:val="44"/>
        </w:rPr>
        <w:t>prosisjon</w:t>
      </w:r>
      <w:proofErr w:type="spellEnd"/>
    </w:p>
    <w:p w:rsidR="00DB2A7E" w:rsidRPr="0085044E" w:rsidRDefault="00DB2A7E" w:rsidP="00DB2A7E">
      <w:pPr>
        <w:rPr>
          <w:sz w:val="32"/>
          <w:szCs w:val="32"/>
        </w:rPr>
      </w:pPr>
    </w:p>
    <w:p w:rsidR="00DB2A7E" w:rsidRDefault="00DB2A7E" w:rsidP="00DB2A7E"/>
    <w:p w:rsidR="00425635" w:rsidRDefault="00425635"/>
    <w:sectPr w:rsidR="00425635" w:rsidSect="00060EA7">
      <w:type w:val="continuous"/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67D7"/>
    <w:multiLevelType w:val="hybridMultilevel"/>
    <w:tmpl w:val="CCCC6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B0F"/>
    <w:multiLevelType w:val="hybridMultilevel"/>
    <w:tmpl w:val="82A8D3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12E0"/>
    <w:multiLevelType w:val="hybridMultilevel"/>
    <w:tmpl w:val="811A4664"/>
    <w:lvl w:ilvl="0" w:tplc="041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A7E"/>
    <w:rsid w:val="00060EA7"/>
    <w:rsid w:val="00086F59"/>
    <w:rsid w:val="000F6FC8"/>
    <w:rsid w:val="001912DF"/>
    <w:rsid w:val="00241DBC"/>
    <w:rsid w:val="00272062"/>
    <w:rsid w:val="002E580F"/>
    <w:rsid w:val="0032481A"/>
    <w:rsid w:val="003F6D88"/>
    <w:rsid w:val="004038AA"/>
    <w:rsid w:val="004149AE"/>
    <w:rsid w:val="00425635"/>
    <w:rsid w:val="00453624"/>
    <w:rsid w:val="004D79E2"/>
    <w:rsid w:val="00717CDA"/>
    <w:rsid w:val="007633F9"/>
    <w:rsid w:val="007915ED"/>
    <w:rsid w:val="007B1B76"/>
    <w:rsid w:val="007C5E53"/>
    <w:rsid w:val="008163A1"/>
    <w:rsid w:val="008B25E3"/>
    <w:rsid w:val="008C0FF4"/>
    <w:rsid w:val="00906BB9"/>
    <w:rsid w:val="00967DF8"/>
    <w:rsid w:val="009A518C"/>
    <w:rsid w:val="00A0272F"/>
    <w:rsid w:val="00A30C0A"/>
    <w:rsid w:val="00B03C67"/>
    <w:rsid w:val="00B41FD7"/>
    <w:rsid w:val="00B83414"/>
    <w:rsid w:val="00BA0355"/>
    <w:rsid w:val="00C6207F"/>
    <w:rsid w:val="00C9457C"/>
    <w:rsid w:val="00CB3C7A"/>
    <w:rsid w:val="00D01FC8"/>
    <w:rsid w:val="00D43B13"/>
    <w:rsid w:val="00D51CE8"/>
    <w:rsid w:val="00D56B47"/>
    <w:rsid w:val="00DB2A7E"/>
    <w:rsid w:val="00DE4F26"/>
    <w:rsid w:val="00E478B4"/>
    <w:rsid w:val="00EE1C88"/>
    <w:rsid w:val="00F03CFC"/>
    <w:rsid w:val="00FB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7E"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Brdtekst"/>
    <w:link w:val="Overskrift2Tegn"/>
    <w:qFormat/>
    <w:rsid w:val="00DB2A7E"/>
    <w:pPr>
      <w:keepNext/>
      <w:tabs>
        <w:tab w:val="num" w:pos="2145"/>
      </w:tabs>
      <w:spacing w:before="181" w:after="119"/>
      <w:ind w:left="2145" w:hanging="360"/>
      <w:outlineLvl w:val="1"/>
    </w:pPr>
    <w:rPr>
      <w:rFonts w:ascii="Verdana" w:hAnsi="Verdana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B2A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DB2A7E"/>
    <w:rPr>
      <w:rFonts w:ascii="Verdana" w:eastAsia="Lucida Sans Unicode" w:hAnsi="Verdana" w:cs="Times New Roman"/>
      <w:bCs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DB2A7E"/>
    <w:rPr>
      <w:rFonts w:ascii="Arial" w:eastAsia="Lucida Sans Unicode" w:hAnsi="Arial" w:cs="Times New Roman"/>
      <w:b/>
      <w:bCs/>
      <w:sz w:val="26"/>
      <w:szCs w:val="26"/>
    </w:rPr>
  </w:style>
  <w:style w:type="paragraph" w:customStyle="1" w:styleId="Default">
    <w:name w:val="Default"/>
    <w:rsid w:val="00DB2A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DB2A7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DB2A7E"/>
    <w:rPr>
      <w:rFonts w:ascii="Times New Roman" w:eastAsia="Lucida Sans Unicode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rdtekst"/>
    <w:rsid w:val="00DB2A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lokktekst">
    <w:name w:val="Block Text"/>
    <w:basedOn w:val="Normal"/>
    <w:rsid w:val="00DB2A7E"/>
    <w:pPr>
      <w:tabs>
        <w:tab w:val="left" w:pos="450"/>
      </w:tabs>
      <w:ind w:left="45" w:right="-855" w:hanging="390"/>
    </w:pPr>
    <w:rPr>
      <w:szCs w:val="24"/>
    </w:rPr>
  </w:style>
  <w:style w:type="paragraph" w:styleId="Brdtekst">
    <w:name w:val="Body Text"/>
    <w:basedOn w:val="Normal"/>
    <w:link w:val="BrdtekstTegn"/>
    <w:rsid w:val="00DB2A7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B2A7E"/>
    <w:rPr>
      <w:rFonts w:ascii="Times New Roman" w:eastAsia="Lucida Sans Unicode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25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25E3"/>
    <w:rPr>
      <w:rFonts w:ascii="Tahoma" w:eastAsia="Lucida Sans Unicode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912DF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D51CE8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51CE8"/>
    <w:rPr>
      <w:rFonts w:ascii="Tahoma" w:eastAsia="Lucida Sans Unicode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Brdtekst"/>
    <w:link w:val="Overskrift2Tegn"/>
    <w:qFormat/>
    <w:rsid w:val="00DB2A7E"/>
    <w:pPr>
      <w:keepNext/>
      <w:tabs>
        <w:tab w:val="num" w:pos="2145"/>
      </w:tabs>
      <w:spacing w:before="181" w:after="119"/>
      <w:ind w:left="2145" w:hanging="360"/>
      <w:outlineLvl w:val="1"/>
    </w:pPr>
    <w:rPr>
      <w:rFonts w:ascii="Verdana" w:hAnsi="Verdana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B2A7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DB2A7E"/>
    <w:rPr>
      <w:rFonts w:ascii="Verdana" w:eastAsia="Lucida Sans Unicode" w:hAnsi="Verdana" w:cs="Times New Roman"/>
      <w:bCs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DB2A7E"/>
    <w:rPr>
      <w:rFonts w:ascii="Arial" w:eastAsia="Lucida Sans Unicode" w:hAnsi="Arial" w:cs="Times New Roman"/>
      <w:b/>
      <w:bCs/>
      <w:sz w:val="26"/>
      <w:szCs w:val="26"/>
    </w:rPr>
  </w:style>
  <w:style w:type="paragraph" w:customStyle="1" w:styleId="Default">
    <w:name w:val="Default"/>
    <w:rsid w:val="00DB2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DB2A7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DB2A7E"/>
    <w:rPr>
      <w:rFonts w:ascii="Times New Roman" w:eastAsia="Lucida Sans Unicode" w:hAnsi="Times New Roman" w:cs="Times New Roman"/>
      <w:sz w:val="24"/>
      <w:szCs w:val="20"/>
    </w:rPr>
  </w:style>
  <w:style w:type="paragraph" w:customStyle="1" w:styleId="Heading">
    <w:name w:val="Heading"/>
    <w:basedOn w:val="Normal"/>
    <w:next w:val="Brdtekst"/>
    <w:rsid w:val="00DB2A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lokktekst">
    <w:name w:val="Block Text"/>
    <w:basedOn w:val="Normal"/>
    <w:rsid w:val="00DB2A7E"/>
    <w:pPr>
      <w:tabs>
        <w:tab w:val="left" w:pos="450"/>
      </w:tabs>
      <w:ind w:left="45" w:right="-855" w:hanging="390"/>
    </w:pPr>
    <w:rPr>
      <w:szCs w:val="24"/>
    </w:rPr>
  </w:style>
  <w:style w:type="paragraph" w:styleId="Brdtekst">
    <w:name w:val="Body Text"/>
    <w:basedOn w:val="Normal"/>
    <w:link w:val="BrdtekstTegn"/>
    <w:rsid w:val="00DB2A7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B2A7E"/>
    <w:rPr>
      <w:rFonts w:ascii="Times New Roman" w:eastAsia="Lucida Sans Unicode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25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25E3"/>
    <w:rPr>
      <w:rFonts w:ascii="Tahoma" w:eastAsia="Lucida Sans Unicode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9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Turid Kristensen Vevatne</cp:lastModifiedBy>
  <cp:revision>2</cp:revision>
  <cp:lastPrinted>2012-01-25T09:57:00Z</cp:lastPrinted>
  <dcterms:created xsi:type="dcterms:W3CDTF">2013-06-28T13:15:00Z</dcterms:created>
  <dcterms:modified xsi:type="dcterms:W3CDTF">2013-06-28T13:15:00Z</dcterms:modified>
</cp:coreProperties>
</file>